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46AF7F6F"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w:t>
      </w:r>
      <w:r w:rsidR="00171256">
        <w:rPr>
          <w:rFonts w:asciiTheme="minorHAnsi" w:hAnsiTheme="minorHAnsi" w:cs="Arial"/>
          <w:sz w:val="22"/>
        </w:rPr>
        <w:t xml:space="preserve"> un</w:t>
      </w:r>
      <w:r w:rsidRPr="00891B43">
        <w:rPr>
          <w:rFonts w:asciiTheme="minorHAnsi" w:hAnsiTheme="minorHAnsi" w:cs="Arial"/>
          <w:sz w:val="22"/>
        </w:rPr>
        <w:t xml:space="preserve"> </w:t>
      </w:r>
      <w:r w:rsidR="00171256" w:rsidRPr="00171256">
        <w:rPr>
          <w:rFonts w:asciiTheme="minorHAnsi" w:hAnsiTheme="minorHAnsi" w:cs="Arial"/>
          <w:sz w:val="22"/>
        </w:rPr>
        <w:t xml:space="preserve">DIAGNOSTIC INTEGRE, REGIONAL ET OPERATIONNEL DE L’ECONOMIE BLEUE EN AFRIQUE CENTRALE </w:t>
      </w:r>
      <w:r w:rsidR="007C3680">
        <w:rPr>
          <w:rFonts w:asciiTheme="minorHAnsi" w:hAnsiTheme="minorHAnsi" w:cs="Arial"/>
          <w:sz w:val="22"/>
        </w:rPr>
        <w:t>–</w:t>
      </w:r>
      <w:r w:rsidR="00171256" w:rsidRPr="00171256">
        <w:rPr>
          <w:rFonts w:asciiTheme="minorHAnsi" w:hAnsiTheme="minorHAnsi" w:cs="Arial"/>
          <w:sz w:val="22"/>
        </w:rPr>
        <w:t xml:space="preserve"> ODEBAC</w:t>
      </w:r>
      <w:r w:rsidR="00D02B6E">
        <w:rPr>
          <w:rFonts w:asciiTheme="minorHAnsi" w:hAnsiTheme="minorHAnsi" w:cs="Arial"/>
          <w:sz w:val="22"/>
        </w:rPr>
        <w:t xml:space="preserve"> – </w:t>
      </w:r>
      <w:r w:rsidR="00D02B6E" w:rsidRPr="00D02B6E">
        <w:rPr>
          <w:rFonts w:asciiTheme="minorHAnsi" w:hAnsiTheme="minorHAnsi" w:cs="Arial"/>
          <w:b/>
          <w:sz w:val="22"/>
          <w:u w:val="single"/>
        </w:rPr>
        <w:t>LOT 2</w:t>
      </w:r>
      <w:r w:rsidR="00387848">
        <w:rPr>
          <w:rFonts w:asciiTheme="minorHAnsi" w:hAnsiTheme="minorHAnsi" w:cs="Arial"/>
          <w:b/>
          <w:sz w:val="22"/>
          <w:u w:val="single"/>
        </w:rPr>
        <w:t xml:space="preserve"> </w:t>
      </w:r>
      <w:r w:rsidR="00387848" w:rsidRPr="00387848">
        <w:rPr>
          <w:rFonts w:asciiTheme="minorHAnsi" w:hAnsiTheme="minorHAnsi" w:cs="Arial"/>
          <w:b/>
          <w:sz w:val="22"/>
          <w:u w:val="single"/>
        </w:rPr>
        <w:t>Analyse du financement de l’Economie Bleue et partenariats stratégiques</w:t>
      </w:r>
      <w:r w:rsidR="00D02B6E">
        <w:rPr>
          <w:rFonts w:asciiTheme="minorHAnsi" w:hAnsiTheme="minorHAnsi" w:cs="Arial"/>
          <w:sz w:val="22"/>
        </w:rPr>
        <w:t>.</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bookmarkStart w:id="0" w:name="_GoBack"/>
      <w:bookmarkEnd w:id="0"/>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65458EA3"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2E1114" w:rsidRPr="002D4377">
        <w:rPr>
          <w:rFonts w:asciiTheme="minorHAnsi" w:hAnsiTheme="minorHAnsi" w:cs="Arial"/>
          <w:b/>
          <w:sz w:val="22"/>
        </w:rPr>
        <w:t>[</w:t>
      </w:r>
      <w:r w:rsidR="00171256" w:rsidRPr="002D4377">
        <w:rPr>
          <w:rFonts w:asciiTheme="minorHAnsi" w:hAnsiTheme="minorHAnsi" w:cs="Arial"/>
          <w:b/>
          <w:sz w:val="22"/>
        </w:rPr>
        <w:t>Préciser le ou les Lots</w:t>
      </w:r>
      <w:r w:rsidR="002E1114" w:rsidRPr="002D4377">
        <w:rPr>
          <w:rFonts w:asciiTheme="minorHAnsi" w:hAnsiTheme="minorHAnsi" w:cs="Arial"/>
          <w:b/>
          <w:sz w:val="22"/>
        </w:rPr>
        <w:t>]</w:t>
      </w:r>
      <w:r w:rsidR="00557965" w:rsidRPr="002D4377">
        <w:rPr>
          <w:rFonts w:asciiTheme="minorHAnsi" w:hAnsiTheme="minorHAnsi" w:cs="Arial"/>
          <w:b/>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8C34F04" w:rsidR="003930DF" w:rsidRDefault="003930DF" w:rsidP="003930D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002D4377">
        <w:rPr>
          <w:rFonts w:asciiTheme="minorHAnsi" w:hAnsiTheme="minorHAnsi" w:cs="Arial"/>
          <w:sz w:val="22"/>
        </w:rPr>
        <w:t>sur le chiffre d’affaires annuel.</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BB4D07" w:rsidR="00EB1C73" w:rsidRDefault="00EB1C73" w:rsidP="00891B43">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2D4377">
        <w:rPr>
          <w:rFonts w:asciiTheme="minorHAnsi" w:hAnsiTheme="minorHAnsi" w:cs="Arial"/>
          <w:sz w:val="22"/>
        </w:rPr>
        <w:t>sur les effectifs globaux et dédiés à la prestation pour chaque lot.</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lastRenderedPageBreak/>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21C9B2CC"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w:t>
      </w:r>
      <w:r w:rsidR="00171256" w:rsidRPr="00891B43">
        <w:rPr>
          <w:rFonts w:asciiTheme="minorHAnsi" w:hAnsiTheme="minorHAnsi" w:cs="Arial"/>
          <w:sz w:val="22"/>
        </w:rPr>
        <w:t xml:space="preserve">au présent formulaire </w:t>
      </w:r>
      <w:r w:rsidR="002960C1" w:rsidRPr="00891B43">
        <w:rPr>
          <w:rFonts w:asciiTheme="minorHAnsi" w:hAnsiTheme="minorHAnsi" w:cs="Arial"/>
          <w:sz w:val="22"/>
        </w:rPr>
        <w:t>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7777777"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Pr="00BB0798">
        <w:rPr>
          <w:rFonts w:ascii="Calibri" w:hAnsi="Calibri"/>
          <w:sz w:val="22"/>
          <w:szCs w:val="22"/>
          <w:highlight w:val="yellow"/>
        </w:rPr>
        <w:t>à préciser</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C16A5"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27303894"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3D96CC7" w14:textId="77777777" w:rsidR="00BC16A5" w:rsidRDefault="00BC16A5">
      <w:r>
        <w:separator/>
      </w:r>
    </w:p>
  </w:endnote>
  <w:endnote w:type="continuationSeparator" w:id="0">
    <w:p w14:paraId="63998C77" w14:textId="77777777" w:rsidR="00BC16A5" w:rsidRDefault="00BC16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87848">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87848">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87848">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87848">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387848">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387848">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87848">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87848">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BC16A5"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6BBA5C0" w14:textId="77777777" w:rsidR="00BC16A5" w:rsidRDefault="00BC16A5">
      <w:r>
        <w:separator/>
      </w:r>
    </w:p>
  </w:footnote>
  <w:footnote w:type="continuationSeparator" w:id="0">
    <w:p w14:paraId="77E455C7" w14:textId="77777777" w:rsidR="00BC16A5" w:rsidRDefault="00BC16A5">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2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4377"/>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848"/>
    <w:rsid w:val="00387B81"/>
    <w:rsid w:val="00390537"/>
    <w:rsid w:val="00390629"/>
    <w:rsid w:val="0039067A"/>
    <w:rsid w:val="00390885"/>
    <w:rsid w:val="00392F8E"/>
    <w:rsid w:val="003930DF"/>
    <w:rsid w:val="00394376"/>
    <w:rsid w:val="003945B3"/>
    <w:rsid w:val="00397D99"/>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6F9A"/>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3680"/>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2CB6"/>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6A5"/>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110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2B6E"/>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1.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D28E77-E650-4DC0-9B63-AE852C23CF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47</TotalTime>
  <Pages>6</Pages>
  <Words>1541</Words>
  <Characters>8481</Characters>
  <Application>Microsoft Office Word</Application>
  <DocSecurity>0</DocSecurity>
  <Lines>70</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10002</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François-Xavier SORBA</cp:lastModifiedBy>
  <cp:revision>9</cp:revision>
  <cp:lastPrinted>2016-03-24T23:23:00Z</cp:lastPrinted>
  <dcterms:created xsi:type="dcterms:W3CDTF">2023-02-01T08:32:00Z</dcterms:created>
  <dcterms:modified xsi:type="dcterms:W3CDTF">2025-12-15T10:38:00Z</dcterms:modified>
</cp:coreProperties>
</file>